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p>
    <w:p w:rsidR="004447ED" w:rsidRDefault="004447ED" w:rsidP="004447ED">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t>Case Assignment 7</w:t>
      </w:r>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bookmarkStart w:id="0" w:name="_GoBack"/>
      <w:bookmarkEnd w:id="0"/>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447ED" w:rsidRDefault="004447ED" w:rsidP="004447E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8E5C82" w:rsidRPr="004447ED" w:rsidRDefault="008E5C82" w:rsidP="008C6931">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lastRenderedPageBreak/>
        <w:t>Case Assignment 7</w:t>
      </w:r>
    </w:p>
    <w:p w:rsidR="00D12736" w:rsidRPr="004447ED" w:rsidRDefault="003C0ECE" w:rsidP="008C6931">
      <w:pPr>
        <w:spacing w:line="480" w:lineRule="auto"/>
        <w:ind w:firstLine="720"/>
        <w:rPr>
          <w:rFonts w:ascii="Times New Roman" w:hAnsi="Times New Roman" w:cs="Times New Roman"/>
          <w:sz w:val="24"/>
          <w:szCs w:val="24"/>
        </w:rPr>
      </w:pPr>
      <w:r w:rsidRPr="004447ED">
        <w:rPr>
          <w:rFonts w:ascii="Times New Roman" w:hAnsi="Times New Roman" w:cs="Times New Roman"/>
          <w:sz w:val="24"/>
          <w:szCs w:val="24"/>
        </w:rPr>
        <w:t xml:space="preserve">L'Orela's integrated marketing strategy </w:t>
      </w:r>
      <w:r w:rsidR="00D625E7">
        <w:rPr>
          <w:rFonts w:ascii="Times New Roman" w:hAnsi="Times New Roman" w:cs="Times New Roman"/>
          <w:sz w:val="24"/>
          <w:szCs w:val="24"/>
        </w:rPr>
        <w:t>circles around coordinating mix</w:t>
      </w:r>
      <w:r w:rsidRPr="004447ED">
        <w:rPr>
          <w:rFonts w:ascii="Times New Roman" w:hAnsi="Times New Roman" w:cs="Times New Roman"/>
          <w:sz w:val="24"/>
          <w:szCs w:val="24"/>
        </w:rPr>
        <w:t xml:space="preserve"> marketing activities. This is possible via using the most excellent channels as well as ensuring a constant brand </w:t>
      </w:r>
      <w:r w:rsidR="0031298A">
        <w:rPr>
          <w:rFonts w:ascii="Times New Roman" w:hAnsi="Times New Roman" w:cs="Times New Roman"/>
          <w:sz w:val="24"/>
          <w:szCs w:val="24"/>
        </w:rPr>
        <w:t xml:space="preserve">message over several years. One of the </w:t>
      </w:r>
      <w:r w:rsidRPr="004447ED">
        <w:rPr>
          <w:rFonts w:ascii="Times New Roman" w:hAnsi="Times New Roman" w:cs="Times New Roman"/>
          <w:sz w:val="24"/>
          <w:szCs w:val="24"/>
        </w:rPr>
        <w:t>strength</w:t>
      </w:r>
      <w:r w:rsidR="0031298A">
        <w:rPr>
          <w:rFonts w:ascii="Times New Roman" w:hAnsi="Times New Roman" w:cs="Times New Roman"/>
          <w:sz w:val="24"/>
          <w:szCs w:val="24"/>
        </w:rPr>
        <w:t>s</w:t>
      </w:r>
      <w:r w:rsidRPr="004447ED">
        <w:rPr>
          <w:rFonts w:ascii="Times New Roman" w:hAnsi="Times New Roman" w:cs="Times New Roman"/>
          <w:sz w:val="24"/>
          <w:szCs w:val="24"/>
        </w:rPr>
        <w:t xml:space="preserve"> for the strategy of coordinating</w:t>
      </w:r>
      <w:r w:rsidR="00D625E7">
        <w:rPr>
          <w:rFonts w:ascii="Times New Roman" w:hAnsi="Times New Roman" w:cs="Times New Roman"/>
          <w:sz w:val="24"/>
          <w:szCs w:val="24"/>
        </w:rPr>
        <w:t xml:space="preserve"> mix</w:t>
      </w:r>
      <w:r w:rsidRPr="004447ED">
        <w:rPr>
          <w:rFonts w:ascii="Times New Roman" w:hAnsi="Times New Roman" w:cs="Times New Roman"/>
          <w:sz w:val="24"/>
          <w:szCs w:val="24"/>
        </w:rPr>
        <w:t xml:space="preserve"> marketing activities is that it is able to meet the local needs as well as developing needs that are preferred by customers</w:t>
      </w:r>
      <w:r w:rsidR="004447ED" w:rsidRPr="004447ED">
        <w:rPr>
          <w:rFonts w:ascii="Times New Roman" w:hAnsi="Times New Roman" w:cs="Times New Roman"/>
          <w:sz w:val="24"/>
          <w:szCs w:val="24"/>
        </w:rPr>
        <w:t xml:space="preserve"> (Pride &amp; Ferrell, 2016)</w:t>
      </w:r>
      <w:r w:rsidRPr="004447ED">
        <w:rPr>
          <w:rFonts w:ascii="Times New Roman" w:hAnsi="Times New Roman" w:cs="Times New Roman"/>
          <w:sz w:val="24"/>
          <w:szCs w:val="24"/>
        </w:rPr>
        <w:t xml:space="preserve">. In other words, customers from Europe, Africa, America and Australia can easily purchase products of their choices. Another strength is that it is able to aid in the manufacture of products that account for diverse populations, skin types and genders. </w:t>
      </w:r>
      <w:r w:rsidR="001D187A">
        <w:rPr>
          <w:rFonts w:ascii="Times New Roman" w:hAnsi="Times New Roman" w:cs="Times New Roman"/>
          <w:sz w:val="24"/>
          <w:szCs w:val="24"/>
        </w:rPr>
        <w:t>It is important for the company to implement the right marketing mix strategy to enable it to</w:t>
      </w:r>
      <w:r w:rsidR="00FC2359">
        <w:rPr>
          <w:rFonts w:ascii="Times New Roman" w:hAnsi="Times New Roman" w:cs="Times New Roman"/>
          <w:sz w:val="24"/>
          <w:szCs w:val="24"/>
        </w:rPr>
        <w:t xml:space="preserve"> double its sales. The areas of marketing that mainly contribute to the marketing mix are the product, price, place and promotion. </w:t>
      </w:r>
      <w:r w:rsidR="007E19C4">
        <w:rPr>
          <w:rFonts w:ascii="Times New Roman" w:hAnsi="Times New Roman" w:cs="Times New Roman"/>
          <w:sz w:val="24"/>
          <w:szCs w:val="24"/>
        </w:rPr>
        <w:t xml:space="preserve">However, </w:t>
      </w:r>
      <w:r w:rsidR="00FC2359" w:rsidRPr="00FC2359">
        <w:rPr>
          <w:rFonts w:ascii="Times New Roman" w:hAnsi="Times New Roman" w:cs="Times New Roman"/>
          <w:sz w:val="24"/>
          <w:szCs w:val="24"/>
        </w:rPr>
        <w:t xml:space="preserve">coordinating mix marketing activities </w:t>
      </w:r>
      <w:r w:rsidR="007E19C4">
        <w:rPr>
          <w:rFonts w:ascii="Times New Roman" w:hAnsi="Times New Roman" w:cs="Times New Roman"/>
          <w:sz w:val="24"/>
          <w:szCs w:val="24"/>
        </w:rPr>
        <w:t>has</w:t>
      </w:r>
      <w:r w:rsidR="009F5B72" w:rsidRPr="004447ED">
        <w:rPr>
          <w:rFonts w:ascii="Times New Roman" w:hAnsi="Times New Roman" w:cs="Times New Roman"/>
          <w:sz w:val="24"/>
          <w:szCs w:val="24"/>
        </w:rPr>
        <w:t xml:space="preserve"> the weakness of demanding high expenses as well as </w:t>
      </w:r>
      <w:r w:rsidR="00D625E7">
        <w:rPr>
          <w:rFonts w:ascii="Times New Roman" w:hAnsi="Times New Roman" w:cs="Times New Roman"/>
          <w:sz w:val="24"/>
          <w:szCs w:val="24"/>
        </w:rPr>
        <w:t xml:space="preserve">difficulties in </w:t>
      </w:r>
      <w:r w:rsidR="009F5B72" w:rsidRPr="004447ED">
        <w:rPr>
          <w:rFonts w:ascii="Times New Roman" w:hAnsi="Times New Roman" w:cs="Times New Roman"/>
          <w:sz w:val="24"/>
          <w:szCs w:val="24"/>
        </w:rPr>
        <w:t xml:space="preserve">determining an effective target. As such, stiff competition in the market has made it difficult for L'Oreal to identify ready market in some places. </w:t>
      </w:r>
    </w:p>
    <w:p w:rsidR="00FC2359" w:rsidRDefault="007F1076" w:rsidP="008C6931">
      <w:pPr>
        <w:spacing w:line="480" w:lineRule="auto"/>
        <w:ind w:firstLine="720"/>
        <w:rPr>
          <w:rFonts w:ascii="Times New Roman" w:hAnsi="Times New Roman" w:cs="Times New Roman"/>
          <w:sz w:val="24"/>
          <w:szCs w:val="24"/>
        </w:rPr>
      </w:pPr>
      <w:r w:rsidRPr="004447ED">
        <w:rPr>
          <w:rFonts w:ascii="Times New Roman" w:hAnsi="Times New Roman" w:cs="Times New Roman"/>
          <w:sz w:val="24"/>
          <w:szCs w:val="24"/>
        </w:rPr>
        <w:t xml:space="preserve">Brand ambassadors are </w:t>
      </w:r>
      <w:r w:rsidR="00FC2359">
        <w:rPr>
          <w:rFonts w:ascii="Times New Roman" w:hAnsi="Times New Roman" w:cs="Times New Roman"/>
          <w:sz w:val="24"/>
          <w:szCs w:val="24"/>
        </w:rPr>
        <w:t xml:space="preserve">have been accommodated by many modern businesses with an aim to increase revenue and reach the target market. As such, brand ambassadors have been </w:t>
      </w:r>
      <w:r w:rsidRPr="004447ED">
        <w:rPr>
          <w:rFonts w:ascii="Times New Roman" w:hAnsi="Times New Roman" w:cs="Times New Roman"/>
          <w:sz w:val="24"/>
          <w:szCs w:val="24"/>
        </w:rPr>
        <w:t xml:space="preserve">fundamental for L'Oreal since they will aid in advertising the products. Brand ambassadors </w:t>
      </w:r>
      <w:r w:rsidR="00955C48" w:rsidRPr="004447ED">
        <w:rPr>
          <w:rFonts w:ascii="Times New Roman" w:hAnsi="Times New Roman" w:cs="Times New Roman"/>
          <w:sz w:val="24"/>
          <w:szCs w:val="24"/>
        </w:rPr>
        <w:t xml:space="preserve">are expected to communicate and spread positive brand conversations that can convince consumers to purchase the products. On the same note, brand ambassadors will also aid the company to be recognized globally. </w:t>
      </w:r>
      <w:r w:rsidR="00BC03A8" w:rsidRPr="00BC03A8">
        <w:rPr>
          <w:rFonts w:ascii="Times New Roman" w:hAnsi="Times New Roman" w:cs="Times New Roman"/>
          <w:sz w:val="24"/>
          <w:szCs w:val="24"/>
        </w:rPr>
        <w:t xml:space="preserve">L'Oreal </w:t>
      </w:r>
      <w:r w:rsidR="00BC03A8">
        <w:rPr>
          <w:rFonts w:ascii="Times New Roman" w:hAnsi="Times New Roman" w:cs="Times New Roman"/>
          <w:sz w:val="24"/>
          <w:szCs w:val="24"/>
        </w:rPr>
        <w:t>should ensure that t</w:t>
      </w:r>
      <w:r w:rsidR="00FC2359">
        <w:rPr>
          <w:rFonts w:ascii="Times New Roman" w:hAnsi="Times New Roman" w:cs="Times New Roman"/>
          <w:sz w:val="24"/>
          <w:szCs w:val="24"/>
        </w:rPr>
        <w:t xml:space="preserve">he brand ambassadors who have been appointed will spread positive information of the product globally. </w:t>
      </w:r>
      <w:r w:rsidR="00955C48" w:rsidRPr="004447ED">
        <w:rPr>
          <w:rFonts w:ascii="Times New Roman" w:hAnsi="Times New Roman" w:cs="Times New Roman"/>
          <w:sz w:val="24"/>
          <w:szCs w:val="24"/>
        </w:rPr>
        <w:t>Brand ambassadors are effective since they will guarantee more productivity and growth to the company</w:t>
      </w:r>
      <w:r w:rsidR="004447ED" w:rsidRPr="004447ED">
        <w:rPr>
          <w:rFonts w:ascii="Times New Roman" w:hAnsi="Times New Roman" w:cs="Times New Roman"/>
          <w:sz w:val="24"/>
          <w:szCs w:val="24"/>
        </w:rPr>
        <w:t xml:space="preserve"> (Pride &amp; Ferrell, 2016)</w:t>
      </w:r>
      <w:r w:rsidR="00955C48" w:rsidRPr="004447ED">
        <w:rPr>
          <w:rFonts w:ascii="Times New Roman" w:hAnsi="Times New Roman" w:cs="Times New Roman"/>
          <w:sz w:val="24"/>
          <w:szCs w:val="24"/>
        </w:rPr>
        <w:t xml:space="preserve">. </w:t>
      </w:r>
      <w:r w:rsidR="00FC2359">
        <w:rPr>
          <w:rFonts w:ascii="Times New Roman" w:hAnsi="Times New Roman" w:cs="Times New Roman"/>
          <w:sz w:val="24"/>
          <w:szCs w:val="24"/>
        </w:rPr>
        <w:t xml:space="preserve">Another advantage of brand ambassadors is that it boost the online reputation of the business. Online brand ambassadors will seek to protect the name of the brand on the web to ensure that it has a positive image among the consumers. </w:t>
      </w:r>
    </w:p>
    <w:p w:rsidR="007F1076" w:rsidRPr="004447ED" w:rsidRDefault="00955C48" w:rsidP="008C6931">
      <w:pPr>
        <w:spacing w:line="480" w:lineRule="auto"/>
        <w:ind w:firstLine="720"/>
        <w:rPr>
          <w:rFonts w:ascii="Times New Roman" w:hAnsi="Times New Roman" w:cs="Times New Roman"/>
          <w:sz w:val="24"/>
          <w:szCs w:val="24"/>
        </w:rPr>
      </w:pPr>
      <w:r w:rsidRPr="004447ED">
        <w:rPr>
          <w:rFonts w:ascii="Times New Roman" w:hAnsi="Times New Roman" w:cs="Times New Roman"/>
          <w:sz w:val="24"/>
          <w:szCs w:val="24"/>
        </w:rPr>
        <w:lastRenderedPageBreak/>
        <w:t xml:space="preserve">One risk associated with choosing a brand ambassador is the fear of disappointment. </w:t>
      </w:r>
      <w:r w:rsidR="008E5C82" w:rsidRPr="004447ED">
        <w:rPr>
          <w:rFonts w:ascii="Times New Roman" w:hAnsi="Times New Roman" w:cs="Times New Roman"/>
          <w:sz w:val="24"/>
          <w:szCs w:val="24"/>
        </w:rPr>
        <w:t>Since brand ambassadors know a lot about the company, this can be dangerous in case they part with the company. Brand ambassadors may end up tarnishing the company’s name</w:t>
      </w:r>
      <w:r w:rsidR="00BC03A8">
        <w:rPr>
          <w:rFonts w:ascii="Times New Roman" w:hAnsi="Times New Roman" w:cs="Times New Roman"/>
          <w:sz w:val="24"/>
          <w:szCs w:val="24"/>
        </w:rPr>
        <w:t xml:space="preserve"> (Pride &amp; Ferrell, 2016)</w:t>
      </w:r>
      <w:r w:rsidR="008E5C82" w:rsidRPr="004447ED">
        <w:rPr>
          <w:rFonts w:ascii="Times New Roman" w:hAnsi="Times New Roman" w:cs="Times New Roman"/>
          <w:sz w:val="24"/>
          <w:szCs w:val="24"/>
        </w:rPr>
        <w:t xml:space="preserve">. </w:t>
      </w:r>
      <w:r w:rsidR="00C402DB" w:rsidRPr="004447ED">
        <w:rPr>
          <w:rFonts w:ascii="Times New Roman" w:hAnsi="Times New Roman" w:cs="Times New Roman"/>
          <w:sz w:val="24"/>
          <w:szCs w:val="24"/>
        </w:rPr>
        <w:t>It is important to have a story to tell when developing content marketing stories share a real experience.</w:t>
      </w:r>
      <w:r w:rsidR="00D64544" w:rsidRPr="004447ED">
        <w:rPr>
          <w:rFonts w:ascii="Times New Roman" w:hAnsi="Times New Roman" w:cs="Times New Roman"/>
          <w:sz w:val="24"/>
          <w:szCs w:val="24"/>
        </w:rPr>
        <w:t xml:space="preserve"> In this case, it is imperative to communicate to the consumers regarding the way they will benefit with the products through the story. As such, this will motivate the consumers to purchase the products.</w:t>
      </w:r>
      <w:r w:rsidR="00BC03A8">
        <w:rPr>
          <w:rFonts w:ascii="Times New Roman" w:hAnsi="Times New Roman" w:cs="Times New Roman"/>
          <w:sz w:val="24"/>
          <w:szCs w:val="24"/>
        </w:rPr>
        <w:t xml:space="preserve"> Another disadvantage of brand ambassadors is that they can easily overshadow the brand. The popularity of the brand ambassador can at times supersede the brand, and as such, this may limit the company from accumulating a lot of income. It is imperative to control the freedom or power given to brand ambassadors in the promotion of products. </w:t>
      </w:r>
    </w:p>
    <w:p w:rsidR="00D625E7" w:rsidRDefault="00D625E7"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BC03A8" w:rsidRDefault="00BC03A8" w:rsidP="008C6931">
      <w:pPr>
        <w:spacing w:line="480" w:lineRule="auto"/>
        <w:jc w:val="center"/>
        <w:rPr>
          <w:rFonts w:ascii="Times New Roman" w:hAnsi="Times New Roman" w:cs="Times New Roman"/>
          <w:sz w:val="24"/>
          <w:szCs w:val="24"/>
        </w:rPr>
      </w:pPr>
    </w:p>
    <w:p w:rsidR="00D64544" w:rsidRPr="004447ED" w:rsidRDefault="00D64544" w:rsidP="008C6931">
      <w:pPr>
        <w:spacing w:line="480" w:lineRule="auto"/>
        <w:jc w:val="center"/>
        <w:rPr>
          <w:rFonts w:ascii="Times New Roman" w:hAnsi="Times New Roman" w:cs="Times New Roman"/>
          <w:sz w:val="24"/>
          <w:szCs w:val="24"/>
        </w:rPr>
      </w:pPr>
      <w:r w:rsidRPr="004447ED">
        <w:rPr>
          <w:rFonts w:ascii="Times New Roman" w:hAnsi="Times New Roman" w:cs="Times New Roman"/>
          <w:sz w:val="24"/>
          <w:szCs w:val="24"/>
        </w:rPr>
        <w:lastRenderedPageBreak/>
        <w:t>References</w:t>
      </w:r>
    </w:p>
    <w:p w:rsidR="00D64544" w:rsidRPr="004447ED" w:rsidRDefault="004447ED" w:rsidP="004447ED">
      <w:pPr>
        <w:spacing w:line="480" w:lineRule="auto"/>
        <w:rPr>
          <w:rFonts w:ascii="Times New Roman" w:hAnsi="Times New Roman" w:cs="Times New Roman"/>
          <w:sz w:val="24"/>
          <w:szCs w:val="24"/>
        </w:rPr>
      </w:pPr>
      <w:r w:rsidRPr="004447ED">
        <w:rPr>
          <w:rFonts w:ascii="Times New Roman" w:hAnsi="Times New Roman" w:cs="Times New Roman"/>
          <w:sz w:val="24"/>
          <w:szCs w:val="24"/>
          <w:shd w:val="clear" w:color="auto" w:fill="FFFFFF"/>
        </w:rPr>
        <w:t>Pride, W. M., &amp; Ferrell, O. C. (2016). </w:t>
      </w:r>
      <w:r w:rsidRPr="004447ED">
        <w:rPr>
          <w:rFonts w:ascii="Times New Roman" w:hAnsi="Times New Roman" w:cs="Times New Roman"/>
          <w:i/>
          <w:iCs/>
          <w:sz w:val="24"/>
          <w:szCs w:val="24"/>
          <w:shd w:val="clear" w:color="auto" w:fill="FFFFFF"/>
        </w:rPr>
        <w:t>Foundations of marketing</w:t>
      </w:r>
      <w:r w:rsidRPr="004447ED">
        <w:rPr>
          <w:rFonts w:ascii="Times New Roman" w:hAnsi="Times New Roman" w:cs="Times New Roman"/>
          <w:sz w:val="24"/>
          <w:szCs w:val="24"/>
          <w:shd w:val="clear" w:color="auto" w:fill="FFFFFF"/>
        </w:rPr>
        <w:t>. Cengage Learning.</w:t>
      </w:r>
    </w:p>
    <w:sectPr w:rsidR="00D64544" w:rsidRPr="004447ED" w:rsidSect="004447ED">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06D" w:rsidRDefault="00DC306D" w:rsidP="004447ED">
      <w:pPr>
        <w:spacing w:after="0" w:line="240" w:lineRule="auto"/>
      </w:pPr>
      <w:r>
        <w:separator/>
      </w:r>
    </w:p>
  </w:endnote>
  <w:endnote w:type="continuationSeparator" w:id="0">
    <w:p w:rsidR="00DC306D" w:rsidRDefault="00DC306D" w:rsidP="00444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06D" w:rsidRDefault="00DC306D" w:rsidP="004447ED">
      <w:pPr>
        <w:spacing w:after="0" w:line="240" w:lineRule="auto"/>
      </w:pPr>
      <w:r>
        <w:separator/>
      </w:r>
    </w:p>
  </w:footnote>
  <w:footnote w:type="continuationSeparator" w:id="0">
    <w:p w:rsidR="00DC306D" w:rsidRDefault="00DC306D" w:rsidP="004447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2605924"/>
      <w:docPartObj>
        <w:docPartGallery w:val="Page Numbers (Top of Page)"/>
        <w:docPartUnique/>
      </w:docPartObj>
    </w:sdtPr>
    <w:sdtEndPr>
      <w:rPr>
        <w:noProof/>
      </w:rPr>
    </w:sdtEndPr>
    <w:sdtContent>
      <w:p w:rsidR="004447ED" w:rsidRPr="004447ED" w:rsidRDefault="004447ED" w:rsidP="004447ED">
        <w:pPr>
          <w:pStyle w:val="Header"/>
          <w:spacing w:line="480" w:lineRule="auto"/>
          <w:rPr>
            <w:rFonts w:ascii="Times New Roman" w:hAnsi="Times New Roman" w:cs="Times New Roman"/>
            <w:sz w:val="24"/>
            <w:szCs w:val="24"/>
          </w:rPr>
        </w:pPr>
        <w:r w:rsidRPr="004447ED">
          <w:rPr>
            <w:rFonts w:ascii="Times New Roman" w:hAnsi="Times New Roman" w:cs="Times New Roman"/>
            <w:sz w:val="24"/>
            <w:szCs w:val="24"/>
          </w:rPr>
          <w:t>CASE ASSIGNMENT 7</w:t>
        </w:r>
        <w:r w:rsidR="00EA768C" w:rsidRPr="004447ED">
          <w:rPr>
            <w:rFonts w:ascii="Times New Roman" w:hAnsi="Times New Roman" w:cs="Times New Roman"/>
            <w:sz w:val="24"/>
            <w:szCs w:val="24"/>
          </w:rPr>
          <w:fldChar w:fldCharType="begin"/>
        </w:r>
        <w:r w:rsidRPr="004447ED">
          <w:rPr>
            <w:rFonts w:ascii="Times New Roman" w:hAnsi="Times New Roman" w:cs="Times New Roman"/>
            <w:sz w:val="24"/>
            <w:szCs w:val="24"/>
          </w:rPr>
          <w:instrText xml:space="preserve"> PAGE   \* MERGEFORMAT </w:instrText>
        </w:r>
        <w:r w:rsidR="00EA768C" w:rsidRPr="004447ED">
          <w:rPr>
            <w:rFonts w:ascii="Times New Roman" w:hAnsi="Times New Roman" w:cs="Times New Roman"/>
            <w:sz w:val="24"/>
            <w:szCs w:val="24"/>
          </w:rPr>
          <w:fldChar w:fldCharType="separate"/>
        </w:r>
        <w:r w:rsidR="00EC3658">
          <w:rPr>
            <w:rFonts w:ascii="Times New Roman" w:hAnsi="Times New Roman" w:cs="Times New Roman"/>
            <w:noProof/>
            <w:sz w:val="24"/>
            <w:szCs w:val="24"/>
          </w:rPr>
          <w:t>1</w:t>
        </w:r>
        <w:r w:rsidR="00EA768C" w:rsidRPr="004447E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47ED" w:rsidRPr="004447ED" w:rsidRDefault="004447ED" w:rsidP="004447ED">
    <w:pPr>
      <w:pStyle w:val="Header"/>
      <w:spacing w:line="480" w:lineRule="auto"/>
      <w:rPr>
        <w:rFonts w:ascii="Times New Roman" w:hAnsi="Times New Roman" w:cs="Times New Roman"/>
        <w:sz w:val="24"/>
        <w:szCs w:val="24"/>
      </w:rPr>
    </w:pPr>
    <w:r w:rsidRPr="004447ED">
      <w:rPr>
        <w:rFonts w:ascii="Times New Roman" w:hAnsi="Times New Roman" w:cs="Times New Roman"/>
        <w:sz w:val="24"/>
        <w:szCs w:val="24"/>
      </w:rPr>
      <w:t>Running head: CASE ASSIGNMENT 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ECE"/>
    <w:rsid w:val="00076195"/>
    <w:rsid w:val="001D187A"/>
    <w:rsid w:val="00253CEB"/>
    <w:rsid w:val="0031298A"/>
    <w:rsid w:val="0036387F"/>
    <w:rsid w:val="003C0ECE"/>
    <w:rsid w:val="003D0167"/>
    <w:rsid w:val="004447ED"/>
    <w:rsid w:val="00555BEC"/>
    <w:rsid w:val="005A7F59"/>
    <w:rsid w:val="006C3D64"/>
    <w:rsid w:val="00747267"/>
    <w:rsid w:val="007E19C4"/>
    <w:rsid w:val="007E19EE"/>
    <w:rsid w:val="007F1076"/>
    <w:rsid w:val="008C6931"/>
    <w:rsid w:val="008E5C82"/>
    <w:rsid w:val="009116D5"/>
    <w:rsid w:val="00955C48"/>
    <w:rsid w:val="00972A7A"/>
    <w:rsid w:val="009F5B72"/>
    <w:rsid w:val="00A24471"/>
    <w:rsid w:val="00B3594E"/>
    <w:rsid w:val="00BC03A8"/>
    <w:rsid w:val="00C402DB"/>
    <w:rsid w:val="00C56C88"/>
    <w:rsid w:val="00D41DD2"/>
    <w:rsid w:val="00D625E7"/>
    <w:rsid w:val="00D64544"/>
    <w:rsid w:val="00DC306D"/>
    <w:rsid w:val="00EA768C"/>
    <w:rsid w:val="00EC3658"/>
    <w:rsid w:val="00F24427"/>
    <w:rsid w:val="00FC2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20C8B9-C14C-4337-8373-FF459233E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8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4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47ED"/>
  </w:style>
  <w:style w:type="paragraph" w:styleId="Footer">
    <w:name w:val="footer"/>
    <w:basedOn w:val="Normal"/>
    <w:link w:val="FooterChar"/>
    <w:uiPriority w:val="99"/>
    <w:unhideWhenUsed/>
    <w:rsid w:val="004447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47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2019-12-08T15:15:00Z</dcterms:created>
  <dcterms:modified xsi:type="dcterms:W3CDTF">2019-12-08T15:15:00Z</dcterms:modified>
</cp:coreProperties>
</file>